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5550" w14:textId="77777777" w:rsidR="00E05F21" w:rsidRDefault="00E05F21" w:rsidP="000666EF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Załącznik nr 2</w:t>
      </w:r>
    </w:p>
    <w:p w14:paraId="12FECDEF" w14:textId="77777777" w:rsidR="00E05F21" w:rsidRDefault="00E05F21" w:rsidP="000666EF">
      <w:pPr>
        <w:jc w:val="right"/>
        <w:rPr>
          <w:sz w:val="22"/>
          <w:szCs w:val="22"/>
        </w:rPr>
      </w:pPr>
      <w:r>
        <w:rPr>
          <w:sz w:val="22"/>
          <w:szCs w:val="22"/>
        </w:rPr>
        <w:t>do Uchwały Zarządu Powiatu Świeckiego</w:t>
      </w:r>
    </w:p>
    <w:p w14:paraId="542F04A4" w14:textId="0BDDD6EB" w:rsidR="00E05F21" w:rsidRDefault="00E05F21" w:rsidP="000666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0666EF">
        <w:rPr>
          <w:sz w:val="22"/>
          <w:szCs w:val="22"/>
        </w:rPr>
        <w:t>212/1418/23</w:t>
      </w:r>
    </w:p>
    <w:p w14:paraId="2AD1F7F9" w14:textId="07AF6713" w:rsidR="00E05F21" w:rsidRDefault="00E05F21" w:rsidP="00E05F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0666EF">
        <w:rPr>
          <w:sz w:val="22"/>
          <w:szCs w:val="22"/>
        </w:rPr>
        <w:t xml:space="preserve">7 września 2023 r. </w:t>
      </w:r>
      <w:r>
        <w:rPr>
          <w:b/>
          <w:bCs/>
          <w:sz w:val="22"/>
          <w:szCs w:val="22"/>
        </w:rPr>
        <w:t xml:space="preserve">                                      </w:t>
      </w:r>
    </w:p>
    <w:p w14:paraId="5422D09D" w14:textId="77777777" w:rsidR="00E05F21" w:rsidRDefault="00E05F21" w:rsidP="00E05F21">
      <w:pPr>
        <w:jc w:val="center"/>
        <w:rPr>
          <w:sz w:val="22"/>
          <w:szCs w:val="22"/>
        </w:rPr>
      </w:pPr>
    </w:p>
    <w:p w14:paraId="56AA09F9" w14:textId="77777777" w:rsidR="00E05F21" w:rsidRDefault="00E05F21" w:rsidP="00E05F21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Plan Finansowy (Wydatki)                        </w:t>
      </w:r>
      <w:r>
        <w:rPr>
          <w:sz w:val="22"/>
          <w:szCs w:val="22"/>
        </w:rPr>
        <w:t>Dział ....................</w:t>
      </w:r>
    </w:p>
    <w:p w14:paraId="544D87B9" w14:textId="77777777" w:rsidR="00E05F21" w:rsidRDefault="00E05F21" w:rsidP="00E05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jednostki organizacyjnej                           Rozdział....................</w:t>
      </w:r>
    </w:p>
    <w:p w14:paraId="3D5C9E1F" w14:textId="77777777" w:rsidR="00E05F21" w:rsidRDefault="00E05F21" w:rsidP="00E05F21">
      <w:pPr>
        <w:jc w:val="center"/>
        <w:rPr>
          <w:sz w:val="22"/>
          <w:szCs w:val="22"/>
        </w:rPr>
      </w:pPr>
      <w:r>
        <w:rPr>
          <w:sz w:val="22"/>
          <w:szCs w:val="22"/>
        </w:rPr>
        <w:t>Powiatu Świeckiego</w:t>
      </w:r>
    </w:p>
    <w:p w14:paraId="252AE3E7" w14:textId="77777777" w:rsidR="00E05F21" w:rsidRDefault="00E05F21" w:rsidP="00E05F21">
      <w:pPr>
        <w:jc w:val="center"/>
        <w:rPr>
          <w:sz w:val="22"/>
          <w:szCs w:val="22"/>
        </w:rPr>
      </w:pPr>
      <w:r>
        <w:rPr>
          <w:sz w:val="22"/>
          <w:szCs w:val="22"/>
        </w:rPr>
        <w:t>p.n...........................................................</w:t>
      </w:r>
    </w:p>
    <w:p w14:paraId="7975EA2F" w14:textId="77777777" w:rsidR="00E05F21" w:rsidRDefault="0069261A" w:rsidP="00E05F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rok 2024</w:t>
      </w:r>
    </w:p>
    <w:p w14:paraId="3BA6020A" w14:textId="77777777" w:rsidR="00E05F21" w:rsidRDefault="00E05F21" w:rsidP="00E05F21">
      <w:pPr>
        <w:rPr>
          <w:b/>
          <w:bCs/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4444"/>
        <w:gridCol w:w="1121"/>
      </w:tblGrid>
      <w:tr w:rsidR="00E05F21" w14:paraId="37AAD59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01F0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paragrafów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38E3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176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</w:p>
        </w:tc>
      </w:tr>
      <w:tr w:rsidR="00E05F21" w14:paraId="51EA34F9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E716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9AD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5503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-3-</w:t>
            </w:r>
          </w:p>
        </w:tc>
      </w:tr>
      <w:tr w:rsidR="00E05F21" w14:paraId="6ED78AC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090E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3020,3030,</w:t>
            </w:r>
            <w:r w:rsidR="004F733C">
              <w:rPr>
                <w:sz w:val="22"/>
                <w:szCs w:val="22"/>
              </w:rPr>
              <w:t>3040,</w:t>
            </w:r>
            <w:r>
              <w:rPr>
                <w:sz w:val="22"/>
                <w:szCs w:val="22"/>
              </w:rPr>
              <w:t>3050,3070,3110,3240,3250</w:t>
            </w:r>
          </w:p>
          <w:p w14:paraId="730B1455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EE34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Świadczenia na rzecz osób fizycznych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4F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DB096D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FCD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4010,4020,4040,4050,4060,4070,</w:t>
            </w:r>
          </w:p>
          <w:p w14:paraId="7974F321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4080,4110,4120,4170</w:t>
            </w:r>
            <w:r w:rsidR="00C11E4A">
              <w:rPr>
                <w:sz w:val="22"/>
                <w:szCs w:val="22"/>
              </w:rPr>
              <w:t>,4710</w:t>
            </w:r>
            <w:r w:rsidR="007E0EA4">
              <w:rPr>
                <w:sz w:val="22"/>
                <w:szCs w:val="22"/>
              </w:rPr>
              <w:t>,4780,4790,4800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3C44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Wynagrodzenia i składki od nich naliczane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92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4965B8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9DE" w14:textId="77777777" w:rsidR="00E05F21" w:rsidRDefault="00ED6A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4190,</w:t>
            </w:r>
            <w:r w:rsidR="00E05F21">
              <w:rPr>
                <w:sz w:val="22"/>
                <w:szCs w:val="22"/>
              </w:rPr>
              <w:t>4210,4220,4230,4240,4260,4270,4280</w:t>
            </w:r>
          </w:p>
          <w:p w14:paraId="768834D4" w14:textId="77777777" w:rsidR="00E05F21" w:rsidRDefault="00BA6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4300,4360,</w:t>
            </w:r>
            <w:r w:rsidR="00E05F21">
              <w:rPr>
                <w:sz w:val="22"/>
                <w:szCs w:val="22"/>
              </w:rPr>
              <w:t>4380,4390,4400</w:t>
            </w:r>
          </w:p>
          <w:p w14:paraId="625F9A88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4410,4420,4430,44404480,4510,4520,</w:t>
            </w:r>
          </w:p>
          <w:p w14:paraId="08B83471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E0EA4">
              <w:rPr>
                <w:sz w:val="22"/>
                <w:szCs w:val="22"/>
              </w:rPr>
              <w:t>30,4550,4590,4600,4610,4700,</w:t>
            </w:r>
          </w:p>
          <w:p w14:paraId="1DC08F25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4BD7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Wydatki rzeczowe związane z realizacją zadań statutowych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94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CCA074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335A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4017,4019,4047,4049,4117,4119,4127</w:t>
            </w:r>
          </w:p>
          <w:p w14:paraId="0815B23B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4129,4177,4179,4217,4219,4247,4249,</w:t>
            </w:r>
          </w:p>
          <w:p w14:paraId="43632D31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4307,4309,4417,4419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8DA3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Wydatki na projekty finansowane z udziałem środków o których mowa w artykule 5 ust.1 ustawy z dnia 27 sierpnia 2009 roku o finansach publicznych – zadania bieżące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214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098D87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8EA" w14:textId="77777777" w:rsidR="00E05F21" w:rsidRDefault="00407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  <w:r w:rsidR="00E05F21">
              <w:rPr>
                <w:sz w:val="22"/>
                <w:szCs w:val="22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15A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Wypłaty z tytułu poręczeń i gwarancji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316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C990C8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2DDB" w14:textId="77777777" w:rsidR="00E05F21" w:rsidRDefault="004F7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4920,</w:t>
            </w:r>
            <w:r w:rsidR="00E05F21">
              <w:rPr>
                <w:sz w:val="22"/>
                <w:szCs w:val="22"/>
              </w:rPr>
              <w:t>8070,8110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1D59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Obsługa długu jednostki samorządu terytorialnego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3A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742D31E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551E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2310,2320,2330,</w:t>
            </w:r>
            <w:r w:rsidR="004F733C">
              <w:rPr>
                <w:sz w:val="22"/>
                <w:szCs w:val="22"/>
              </w:rPr>
              <w:t>2340,</w:t>
            </w:r>
            <w:r>
              <w:rPr>
                <w:sz w:val="22"/>
                <w:szCs w:val="22"/>
              </w:rPr>
              <w:t>2540,2580,2710,2820</w:t>
            </w:r>
          </w:p>
          <w:p w14:paraId="776515D8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F747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Dotacje na zadania bieżące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9B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CE9D949" w14:textId="77777777" w:rsidTr="00E05F21">
        <w:tc>
          <w:tcPr>
            <w:tcW w:w="8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CD03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 WYDATKI BIEŻĄCE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E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6CDD30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C904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6050,6060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644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Inwestycje i zakupy inwestycyjne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33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49FF58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E2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486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Wydatki na projekty finansowane z udziałem środków o których mowa w artykule 5 ust.1 ustawy z dnia 27 sierpnia 2009 roku o finansach publicznych – zadania inwestycyjne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104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37993C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218A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6300,6610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9681" w14:textId="77777777" w:rsidR="00E05F21" w:rsidRDefault="00E05F21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Dotacje na zadania majątkowe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7D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AD613B4" w14:textId="77777777" w:rsidTr="00E05F21">
        <w:tc>
          <w:tcPr>
            <w:tcW w:w="8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ABE8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 WYDATKI INWESTYCYJNE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E954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27CD9EA" w14:textId="77777777" w:rsidTr="00E05F21">
        <w:tc>
          <w:tcPr>
            <w:tcW w:w="8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D893" w14:textId="77777777" w:rsidR="00E05F21" w:rsidRDefault="00E05F21">
            <w:pPr>
              <w:pStyle w:val="Nagwek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OGÓŁEM WYDATKI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6BA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</w:tbl>
    <w:p w14:paraId="3AC0D906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13528E21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61233E62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201D30DC" w14:textId="77777777" w:rsidR="00E05F21" w:rsidRDefault="00E05F21" w:rsidP="00E05F21">
      <w:pPr>
        <w:jc w:val="both"/>
      </w:pPr>
      <w:r>
        <w:t>Data ........................</w:t>
      </w:r>
    </w:p>
    <w:p w14:paraId="1AE83A0C" w14:textId="77777777" w:rsidR="00E05F21" w:rsidRDefault="00E05F21" w:rsidP="00E05F21">
      <w:pPr>
        <w:jc w:val="right"/>
      </w:pPr>
      <w:r>
        <w:t>Dyrektor Jednostki</w:t>
      </w:r>
    </w:p>
    <w:p w14:paraId="5A0794D5" w14:textId="77777777" w:rsidR="00E05F21" w:rsidRDefault="00E05F21" w:rsidP="00E05F21">
      <w:pPr>
        <w:pStyle w:val="Tekstpodstawowy"/>
      </w:pPr>
      <w:r>
        <w:t>Sporządził(a) .................................                                                                ................................</w:t>
      </w:r>
    </w:p>
    <w:p w14:paraId="6FE58B3D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541B9786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4190CCF7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6B13FF09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792BFE44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27C67C9A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04A6EA34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12738098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7419076E" w14:textId="77777777" w:rsidR="00E05F21" w:rsidRDefault="00E05F21" w:rsidP="00E05F21">
      <w:pPr>
        <w:jc w:val="both"/>
        <w:rPr>
          <w:bCs/>
          <w:sz w:val="22"/>
          <w:szCs w:val="22"/>
        </w:rPr>
      </w:pPr>
    </w:p>
    <w:p w14:paraId="7F3EFA59" w14:textId="77777777" w:rsidR="00E05F21" w:rsidRDefault="00E05F21" w:rsidP="00E05F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pomocnicze do załącznika</w:t>
      </w:r>
    </w:p>
    <w:p w14:paraId="2E171E0C" w14:textId="77777777" w:rsidR="00E05F21" w:rsidRDefault="00E05F21" w:rsidP="00E05F21">
      <w:pPr>
        <w:jc w:val="center"/>
        <w:rPr>
          <w:b/>
          <w:bCs/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120"/>
        <w:gridCol w:w="1440"/>
      </w:tblGrid>
      <w:tr w:rsidR="00E05F21" w14:paraId="23820E1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739F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Paragraf wydatku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7C9E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BC7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</w:p>
        </w:tc>
      </w:tr>
      <w:tr w:rsidR="00E05F21" w14:paraId="1BB1DBD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584E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7AE8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F690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-3-</w:t>
            </w:r>
          </w:p>
        </w:tc>
      </w:tr>
      <w:tr w:rsidR="00E05F21" w14:paraId="6F4F7FB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AD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15A4" w14:textId="77777777" w:rsidR="00E05F21" w:rsidRDefault="00E05F21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Świadczenia na rzecz osób fizycznych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AB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231B86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186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F239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Nagrody i wydatki osobowe nie zaliczone do wynagrodzeń:</w:t>
            </w:r>
          </w:p>
          <w:p w14:paraId="1B1E72BD" w14:textId="77777777" w:rsidR="00E05F21" w:rsidRDefault="00E05F21" w:rsidP="004E7DD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świadczenia rzeczowe wynikające z przepisów bhp</w:t>
            </w:r>
          </w:p>
          <w:p w14:paraId="7A248410" w14:textId="77777777" w:rsidR="00E05F21" w:rsidRDefault="00E05F21" w:rsidP="004E7DD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dodatki mieszkaniowe i wiejskie dla nauczycieli</w:t>
            </w:r>
          </w:p>
          <w:p w14:paraId="65EB5DFC" w14:textId="77777777" w:rsidR="00E05F21" w:rsidRDefault="00E05F21" w:rsidP="004E7DD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jednorazowe odszkodowania</w:t>
            </w:r>
          </w:p>
          <w:p w14:paraId="11817646" w14:textId="77777777" w:rsidR="00E05F21" w:rsidRDefault="00E05F21" w:rsidP="004E7DD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wypłaty </w:t>
            </w:r>
            <w:proofErr w:type="spellStart"/>
            <w:r>
              <w:rPr>
                <w:sz w:val="22"/>
                <w:szCs w:val="22"/>
              </w:rPr>
              <w:t>przezn</w:t>
            </w:r>
            <w:proofErr w:type="spellEnd"/>
            <w:r>
              <w:rPr>
                <w:sz w:val="22"/>
                <w:szCs w:val="22"/>
              </w:rPr>
              <w:t xml:space="preserve">. na pomoc zdrowotna dla nauczycieli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A3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C9E6FE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FE8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14C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Różne wydatki na rzecz osób fizycznych:</w:t>
            </w:r>
          </w:p>
          <w:p w14:paraId="4851DAD2" w14:textId="77777777" w:rsidR="00E05F21" w:rsidRDefault="00E05F21" w:rsidP="004E7DD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diety dla radnych</w:t>
            </w:r>
          </w:p>
          <w:p w14:paraId="074498AA" w14:textId="77777777" w:rsidR="00E05F21" w:rsidRDefault="00E05F21" w:rsidP="004E7DD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za udział w komisjach</w:t>
            </w:r>
          </w:p>
          <w:p w14:paraId="6DA15439" w14:textId="77777777" w:rsidR="00ED6A01" w:rsidRDefault="00ED6A01" w:rsidP="004E7DD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zwrot kosztów podróży dla radnych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DD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AC9F33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D79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89F7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Zasądzone renty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9B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28C3E4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8D19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B9F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osobowe niezliczone do uposażeń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5C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5ECC59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41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421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Świadczenia społeczne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AD5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FEEF24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83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2AD9" w14:textId="77777777" w:rsidR="00E05F2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Stypendia dla uczniów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6A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D6A01" w14:paraId="62A877C5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1E2" w14:textId="77777777" w:rsidR="00ED6A0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A5E" w14:textId="77777777" w:rsidR="00ED6A0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formy pomocy dla uczniów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E50" w14:textId="77777777" w:rsidR="00ED6A01" w:rsidRDefault="00ED6A0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649C66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00F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B14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Wynagrodzenia i składki od nich naliczane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36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A971C0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594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5E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osobowe pracowników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40F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B4D6A1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CAF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A6A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Wynagrodzenia osobowe członków korpusu </w:t>
            </w:r>
            <w:proofErr w:type="spellStart"/>
            <w:r>
              <w:rPr>
                <w:sz w:val="22"/>
                <w:szCs w:val="22"/>
              </w:rPr>
              <w:t>sł.cywilnej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3C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CA3B23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A07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8EA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wynagrodzenie roczne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66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CE25B1C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A86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CCB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Uposażenia funkcjonariuszy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76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771307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2B3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F7E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należności funkcjonariuszy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317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93EA7E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58CB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49B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Nagrody roczne funkcjonariuszy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03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E8B84E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606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39F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Uposażenia oraz świadczenia dla </w:t>
            </w:r>
            <w:proofErr w:type="spellStart"/>
            <w:r>
              <w:rPr>
                <w:sz w:val="22"/>
                <w:szCs w:val="22"/>
              </w:rPr>
              <w:t>funkcjonar</w:t>
            </w:r>
            <w:proofErr w:type="spellEnd"/>
            <w:r>
              <w:rPr>
                <w:sz w:val="22"/>
                <w:szCs w:val="22"/>
              </w:rPr>
              <w:t>. Zwolnionych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7B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2A9425C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F24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7B0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ubezpieczenie społeczne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BF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DD1764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716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50AB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fundusz pracy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37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07A491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F8D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D84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bezosobowe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78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0B37247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04F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B10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DA3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560CBEF9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20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56A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Fundusz Emerytur Pomostowych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7D5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7CF5DAD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564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C7D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osobowe nauczycieli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51C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2CE1D02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5D5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114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wynagrodzenie roczne nauczycieli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A1E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B434F0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0891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81AF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Wydatki rzeczowe związane z realizacją zadań statutowych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CB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462CD6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81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68C2" w14:textId="77777777" w:rsidR="00E05F21" w:rsidRDefault="00E05F21">
            <w:pPr>
              <w:pStyle w:val="Nagwek2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Wpłaty na </w:t>
            </w:r>
            <w:proofErr w:type="spellStart"/>
            <w:r>
              <w:rPr>
                <w:i w:val="0"/>
                <w:sz w:val="22"/>
                <w:szCs w:val="22"/>
              </w:rPr>
              <w:t>pfron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DB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4496F83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639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193" w14:textId="77777777" w:rsidR="007E0EA4" w:rsidRDefault="007E0EA4">
            <w:pPr>
              <w:pStyle w:val="Nagwek2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Nagrody konkursowe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836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26275B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45B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B73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AF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185825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28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CD66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sprzęt i wyposażenie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FC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134721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7A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309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opał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C4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2B7B8F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7B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42E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paliwo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90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F80DE5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9D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DB36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materiały biurowe i druki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E0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10F10B9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D6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F23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środki czystości i bhp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93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A9F508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D7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BA46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druki komunikacyjne, tablice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CC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09F2ED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51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9BF2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pościel, bielizna, odzież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836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A4FCCC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5D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2DE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wydatki na usamodzielnianie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17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BEC307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6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2FCC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papier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17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1874BC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D0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6345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akcesoria komputerowe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0F1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830A4A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03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005" w14:textId="77777777" w:rsidR="00E05F21" w:rsidRDefault="00E0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pozostałe (materiały do remontów itp.)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40A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B8117D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27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AE4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środków żywności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18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D6E3EA5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80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2F9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leków i materiałów medycznych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52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8071D0E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9C8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F53" w14:textId="77777777" w:rsidR="00E05F2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środków </w:t>
            </w:r>
            <w:r w:rsidR="00E05F21">
              <w:rPr>
                <w:sz w:val="22"/>
                <w:szCs w:val="22"/>
              </w:rPr>
              <w:t>dydaktycznych i książek</w:t>
            </w:r>
          </w:p>
          <w:p w14:paraId="4C3F72E8" w14:textId="77777777" w:rsidR="00ED6A0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prasa i publikatory</w:t>
            </w:r>
          </w:p>
          <w:p w14:paraId="3927FC95" w14:textId="77777777" w:rsidR="00ED6A0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książki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2D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8F46B7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5CF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DA2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sprzętu i uzbrojenia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E1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448819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2C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B0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energii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29A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051139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1F8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AF0E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energia elektryczna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E8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03B1DAE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9C9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D27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energia cieplna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6A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5AD256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5D19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6D76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woda i kanalizacja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6F4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F226119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956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3A54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A4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17E02B5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CD9B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EC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remontowych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54F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8E05F8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669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4DE1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konserwacja i naprawy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9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95E7CE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38F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2F2A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usługi budowlano-montażowe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C6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87FE4A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68F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FC88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remonty i modernizacja dróg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C6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F6C96D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0ACB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5D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zdrowotnych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EA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D783D8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1D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2A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2936ACE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12A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F46C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usługi transportowe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DF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B55DFAC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DCB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DFC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usługi pocztowe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33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709C299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2BA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79DC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wywóz nieczystości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0E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60732B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F82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05AB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dozór mienia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9F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5D49CF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572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FC5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ogłoszenia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BB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C82990C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844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8C97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opłaty RTV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61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C7AEA9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4E7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7011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koszty i prowizje bankowe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01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B03080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D56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4314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usługi drukarskie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34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9C54C2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07C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CA4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usługi komunalne i mieszkaniowe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73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12A1D1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13D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3D48" w14:textId="77777777" w:rsidR="00E05F21" w:rsidRDefault="00E0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pozostałe (reklamy, przeglądy itp.)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13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159A3D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EDF7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FFF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Opłaty z tytułu zakupu usług telekomunikacyjnych świadczonych w ruchomej publicznej sieci telefonicznej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08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6C78FC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5C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830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obejmujących tłumaczenia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D7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D81787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E4C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3AF9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usług obejmujących wykonanie ekspertyz, analiz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165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5D55D0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211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16E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Opłaty czynszowe za pomieszczenia biurowe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1D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657361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62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826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Podróże służbowe krajowe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A7A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02B284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CE6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07E8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Podróże służbowe zagraniczne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71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0572CA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D5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C3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Różne opłaty i składki (ubezpieczenia)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DC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B496C2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BD0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EF38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Odpisy na zakładowy fundusz świadczeń socjalnych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D4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E40DC6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B6D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F39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od nieruchomości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6EA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5A32A2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3CB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9B7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podatki na rzecz budżetu państwa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4C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DADE02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787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DDD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Pozostałe podatki na rzecz budżetów </w:t>
            </w:r>
            <w:proofErr w:type="spellStart"/>
            <w:r>
              <w:rPr>
                <w:sz w:val="22"/>
                <w:szCs w:val="22"/>
              </w:rPr>
              <w:t>jst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B0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49A527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C6A9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0B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Opłaty rzecz budżetu państwa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09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D1A5A6C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873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9AA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Opłaty na rzecz budżetów </w:t>
            </w:r>
            <w:proofErr w:type="spellStart"/>
            <w:r>
              <w:rPr>
                <w:sz w:val="22"/>
                <w:szCs w:val="22"/>
              </w:rPr>
              <w:t>jst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EF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910361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B94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9CA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od towarów i usług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86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61A293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7D5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AD9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Szkolenia członków korpusu służby cywilnej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1B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1B0E5E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167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0FD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postępowania sądowego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2C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53CDA9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983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8B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Szkolenia pracowników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D5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305EB9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369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C62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fundusz emerytur pomostowych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AF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057DEC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EC6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F30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rezerwy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C4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705D5C9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945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8D67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Obsługa długu jednostki samorządu terytorialnego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13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C82496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46D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FF7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odsetki i dyskonto od skarbowych papierów wartościowych, kredytów i pożyczek oraz innych instrumentów związanych z obsługą długu krajowego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66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95E47D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7F9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538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odsetki od samorządowych papierów wartościowych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75F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6BBC98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757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BDD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Wypłaty z tytułu poręczeń i gwarancji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D2A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D9F1AF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F18A" w14:textId="77777777" w:rsidR="00E05F21" w:rsidRDefault="00BA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  <w:r w:rsidR="00E05F21">
              <w:rPr>
                <w:sz w:val="22"/>
                <w:szCs w:val="22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244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wypłaty z tytułu</w:t>
            </w:r>
            <w:r w:rsidR="00BA60AD">
              <w:rPr>
                <w:sz w:val="22"/>
                <w:szCs w:val="22"/>
              </w:rPr>
              <w:t xml:space="preserve"> krajowych</w:t>
            </w:r>
            <w:r>
              <w:rPr>
                <w:sz w:val="22"/>
                <w:szCs w:val="22"/>
              </w:rPr>
              <w:t xml:space="preserve"> poręczeń i gwarancji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BD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003C6F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FB9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8C77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Dotacje na zadania bieżące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3CF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50F27F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04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510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dotacje celowe przekazane gminie na zadania bieżące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D7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2AF12F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326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C5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dotacje celowe przekazane dla powiatu na zadania bieżące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5F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CD6692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74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298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dotacje celowe przekazane do samorządu województwa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51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BDBBB7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DE0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6D5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dotacja podmiotowa z budżetu dla niepublicznej jednostki </w:t>
            </w:r>
            <w:proofErr w:type="spellStart"/>
            <w:r>
              <w:rPr>
                <w:sz w:val="22"/>
                <w:szCs w:val="22"/>
              </w:rPr>
              <w:t>ośw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91C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A13F06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741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32A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Dotacja podmiotowa dla jednostek niezliczonych do </w:t>
            </w:r>
            <w:proofErr w:type="spellStart"/>
            <w:r>
              <w:rPr>
                <w:sz w:val="22"/>
                <w:szCs w:val="22"/>
              </w:rPr>
              <w:t>sfp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03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2296DF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7AC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281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Dotacja celowa na pomoc finansową udzielaną między </w:t>
            </w:r>
            <w:proofErr w:type="spellStart"/>
            <w:r>
              <w:rPr>
                <w:sz w:val="22"/>
                <w:szCs w:val="22"/>
              </w:rPr>
              <w:t>jst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182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721004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AEF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E93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Dotacja celowa z budżetu na finansowanie lub dofinansowanie zadań zleconych do realizacji stowarzyszeniom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2C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D4D7A3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AAE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B36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Dotacja celowa z budżetu na finansowanie lub dofinansowanie zadań zleconych do realizacji pozostałym jednostkom niezliczonym do sektora finansów publicznych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108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0A5E12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0D5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178C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Wydatki na projekty finansowane z udziałem środków o których mowa w artykule 5 ust.1 ustawy z dnia 27 sierpnia 2009 roku o finansach publicznych – zadania bieżące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A3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4657D8C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F56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234C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osobowe pracowników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AE6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133783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573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04B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osobowe pracowników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4D4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4933DC5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CCD8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10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wynagrodzenie roczne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AF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45D74E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6A9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C2E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wynagrodzenie roczne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E0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9263EF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AEE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584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ubezpieczenia społeczne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F0B5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3482FF5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B909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00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ubezpieczenia społeczne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55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0F67016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930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841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fundusz pracy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1F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60FB71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876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8E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fundusz pracy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5E5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60F685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D05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4B1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bezosobowe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3CA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35CD99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C69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510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bezosobowe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54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DAF809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DBDA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3947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EA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A8859E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5C8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77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1D7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F0DD995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4FED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179C" w14:textId="77777777" w:rsidR="00E05F2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środków</w:t>
            </w:r>
            <w:r w:rsidR="00E05F21">
              <w:rPr>
                <w:sz w:val="22"/>
                <w:szCs w:val="22"/>
              </w:rPr>
              <w:t xml:space="preserve"> dydaktycznych i książek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D59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D9E7D6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25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927A" w14:textId="77777777" w:rsidR="00E05F21" w:rsidRDefault="00ED6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środków</w:t>
            </w:r>
            <w:r w:rsidR="00E05F21">
              <w:rPr>
                <w:sz w:val="22"/>
                <w:szCs w:val="22"/>
              </w:rPr>
              <w:t xml:space="preserve"> dydaktycznych i książek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5D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337FED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BF3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CF5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02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DD524C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9B4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B63B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B3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CCA9FC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E2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1B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podróże służbowe krajowe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9D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0AFAA79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4CE3" w14:textId="77777777" w:rsidR="007E0EA4" w:rsidRDefault="00E05F21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982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podróże służbowe krajowe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09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748F5A3D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9B7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F70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35A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0EF615A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F5B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003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7A6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31FF44F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01C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93F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Fundusz Emerytur Pomostowych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CC6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500F5CD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194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6EF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Fundusz Emerytur Pomostowych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332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672E9E1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A54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81F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osobowe nauczycieli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DA0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44568AE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F77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5A2B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osobowe nauczycieli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777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01FEA12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D91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B1D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wynagrodzenie roczne nauczycieli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6C4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7E0EA4" w14:paraId="1FC9FC4E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86F" w14:textId="77777777" w:rsidR="007E0EA4" w:rsidRDefault="007E0EA4" w:rsidP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B70" w14:textId="77777777" w:rsidR="007E0EA4" w:rsidRDefault="007E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wynagrodzenie roczne nauczycieli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29B" w14:textId="77777777" w:rsidR="007E0EA4" w:rsidRDefault="007E0EA4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419713A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9E4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233B" w14:textId="77777777" w:rsidR="00E05F21" w:rsidRDefault="00E05F21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OGÓŁEM WYDATKI BIEŻACE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92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1B9DA7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BEB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AC03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Inwestycje i zakupy inwestycyjne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975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0039D0B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BD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42D5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7C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453A30F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55B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ED0B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6F53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2AC3AD8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378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D785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Wydatki na projekty finansowane z udziałem środków o których mowa w artykule 5 ust.1 ustawy z dnia 27 sierpnia 2009 roku o finansach publicznych – zadania inwestycyjne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CD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29DE45F2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FC8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60E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9EB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83EF647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C21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D85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53D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1F82EE15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AF59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D3F4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3B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3EDF88C0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589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A00E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044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64110BC3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27F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653" w14:textId="77777777" w:rsidR="00E05F21" w:rsidRDefault="00E05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Dotacje na zadania majątkowe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CDF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8CB8524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3E2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276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dotacja celowa na pomoc finansową pomiędzy </w:t>
            </w:r>
            <w:proofErr w:type="spellStart"/>
            <w:r>
              <w:rPr>
                <w:sz w:val="22"/>
                <w:szCs w:val="22"/>
              </w:rPr>
              <w:t>jst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800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706EB9E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9850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D8F" w14:textId="77777777" w:rsidR="00E05F21" w:rsidRDefault="00E05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dotacja celowa dla gminy na zadanie inwestycyjne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F24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5EB291F6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3E1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0B2A" w14:textId="77777777" w:rsidR="00E05F21" w:rsidRDefault="00E05F21">
            <w:pPr>
              <w:pStyle w:val="Nagwek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OGÓŁEM WYDATKI MAJĄTKOWA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5E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  <w:tr w:rsidR="00E05F21" w14:paraId="4344B501" w14:textId="77777777" w:rsidTr="00E05F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8C8" w14:textId="77777777" w:rsidR="00E05F21" w:rsidRDefault="00E0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F0A" w14:textId="77777777" w:rsidR="00E05F21" w:rsidRDefault="00E05F21">
            <w:pPr>
              <w:pStyle w:val="Nagwek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OGÓŁEM WYDATKI BIEŻĄCE I MAJĄTKOWE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6D1" w14:textId="77777777" w:rsidR="00E05F21" w:rsidRDefault="00E05F21">
            <w:pPr>
              <w:jc w:val="both"/>
              <w:rPr>
                <w:sz w:val="22"/>
                <w:szCs w:val="22"/>
              </w:rPr>
            </w:pPr>
          </w:p>
        </w:tc>
      </w:tr>
    </w:tbl>
    <w:p w14:paraId="3DE0C27A" w14:textId="77777777" w:rsidR="00E05F21" w:rsidRDefault="00E05F21" w:rsidP="00E05F21">
      <w:pPr>
        <w:jc w:val="both"/>
      </w:pPr>
    </w:p>
    <w:p w14:paraId="7291975C" w14:textId="77777777" w:rsidR="00E05F21" w:rsidRDefault="00E05F21" w:rsidP="00E05F21">
      <w:pPr>
        <w:jc w:val="both"/>
      </w:pPr>
      <w:r>
        <w:t>Data ........................</w:t>
      </w:r>
    </w:p>
    <w:p w14:paraId="5668AAD8" w14:textId="77777777" w:rsidR="00E05F21" w:rsidRDefault="00E05F21" w:rsidP="00E05F21">
      <w:pPr>
        <w:jc w:val="right"/>
      </w:pPr>
      <w:r>
        <w:t>Dyrektor Jednostki</w:t>
      </w:r>
    </w:p>
    <w:p w14:paraId="086EF537" w14:textId="77777777" w:rsidR="00E05F21" w:rsidRDefault="00E05F21" w:rsidP="00E05F21">
      <w:pPr>
        <w:pStyle w:val="Tekstpodstawowy"/>
      </w:pPr>
      <w:r>
        <w:t>Sporządził(a) .................................                                                                ................................</w:t>
      </w:r>
    </w:p>
    <w:p w14:paraId="23C2032B" w14:textId="77777777" w:rsidR="00D53CD3" w:rsidRDefault="00D53CD3"/>
    <w:sectPr w:rsidR="00D5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443B"/>
    <w:multiLevelType w:val="hybridMultilevel"/>
    <w:tmpl w:val="4E5E01EC"/>
    <w:lvl w:ilvl="0" w:tplc="F1583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9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CD"/>
    <w:rsid w:val="000666EF"/>
    <w:rsid w:val="00402723"/>
    <w:rsid w:val="004076A0"/>
    <w:rsid w:val="004104BF"/>
    <w:rsid w:val="004D3C6D"/>
    <w:rsid w:val="004F733C"/>
    <w:rsid w:val="0069261A"/>
    <w:rsid w:val="006F2ACD"/>
    <w:rsid w:val="007E0EA4"/>
    <w:rsid w:val="00831A1B"/>
    <w:rsid w:val="008A5150"/>
    <w:rsid w:val="00912A3B"/>
    <w:rsid w:val="009E6503"/>
    <w:rsid w:val="00AF7DDF"/>
    <w:rsid w:val="00BA60AD"/>
    <w:rsid w:val="00C11E4A"/>
    <w:rsid w:val="00D53CD3"/>
    <w:rsid w:val="00E05F21"/>
    <w:rsid w:val="00E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895B"/>
  <w15:chartTrackingRefBased/>
  <w15:docId w15:val="{9A8B34A3-25E7-4A41-80C6-2DDC0C6E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2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21"/>
    <w:pPr>
      <w:keepNext/>
      <w:jc w:val="both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2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5F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5F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F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Halina Matwiej</cp:lastModifiedBy>
  <cp:revision>2</cp:revision>
  <cp:lastPrinted>2015-09-03T05:55:00Z</cp:lastPrinted>
  <dcterms:created xsi:type="dcterms:W3CDTF">2023-09-08T09:22:00Z</dcterms:created>
  <dcterms:modified xsi:type="dcterms:W3CDTF">2023-09-08T09:22:00Z</dcterms:modified>
</cp:coreProperties>
</file>