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F1E5" w14:textId="7ABCA93F" w:rsidR="009219EF" w:rsidRPr="00324E7F" w:rsidRDefault="0079535A" w:rsidP="009219EF">
      <w:pPr>
        <w:jc w:val="right"/>
      </w:pPr>
      <w:r>
        <w:t>___________</w:t>
      </w:r>
      <w:r w:rsidR="009219EF" w:rsidRPr="00324E7F">
        <w:t xml:space="preserve">, dnia </w:t>
      </w:r>
      <w:r w:rsidR="009219EF">
        <w:t>_________________</w:t>
      </w:r>
    </w:p>
    <w:p w14:paraId="2F21CAB0" w14:textId="77777777" w:rsidR="009219EF" w:rsidRPr="00324E7F" w:rsidRDefault="009219EF" w:rsidP="009219EF">
      <w:pPr>
        <w:tabs>
          <w:tab w:val="center" w:pos="1985"/>
        </w:tabs>
      </w:pPr>
      <w:r>
        <w:tab/>
        <w:t>________________________________</w:t>
      </w:r>
    </w:p>
    <w:p w14:paraId="3E699C60" w14:textId="77777777" w:rsidR="009219EF" w:rsidRPr="00324E7F" w:rsidRDefault="009219EF" w:rsidP="009219EF">
      <w:pPr>
        <w:pStyle w:val="Podpispola"/>
        <w:tabs>
          <w:tab w:val="center" w:pos="1985"/>
        </w:tabs>
      </w:pPr>
      <w:r>
        <w:tab/>
        <w:t>imię i nazwisko</w:t>
      </w:r>
    </w:p>
    <w:p w14:paraId="74A0F1ED" w14:textId="77777777" w:rsidR="009219EF" w:rsidRPr="00324E7F" w:rsidRDefault="009219EF" w:rsidP="009219EF">
      <w:pPr>
        <w:tabs>
          <w:tab w:val="center" w:pos="1985"/>
        </w:tabs>
      </w:pPr>
      <w:r>
        <w:tab/>
        <w:t>________________________________</w:t>
      </w:r>
    </w:p>
    <w:p w14:paraId="5D6E163E" w14:textId="77777777" w:rsidR="009219EF" w:rsidRPr="00324E7F" w:rsidRDefault="009219EF" w:rsidP="009219EF">
      <w:pPr>
        <w:tabs>
          <w:tab w:val="center" w:pos="1985"/>
        </w:tabs>
      </w:pPr>
      <w:r>
        <w:tab/>
        <w:t>________________________________</w:t>
      </w:r>
    </w:p>
    <w:p w14:paraId="6358402F" w14:textId="77777777" w:rsidR="009219EF" w:rsidRDefault="009219EF" w:rsidP="009219EF">
      <w:pPr>
        <w:pStyle w:val="Podpispola"/>
        <w:tabs>
          <w:tab w:val="center" w:pos="1985"/>
        </w:tabs>
      </w:pPr>
      <w:r>
        <w:tab/>
      </w:r>
      <w:r w:rsidRPr="00324E7F">
        <w:t>adres zamieszkania</w:t>
      </w:r>
    </w:p>
    <w:p w14:paraId="3DBEC485" w14:textId="6F21EC6C" w:rsidR="00AF3FA6" w:rsidRDefault="00AF3FA6" w:rsidP="00F96DB7">
      <w:pPr>
        <w:pStyle w:val="Bezodstpw"/>
      </w:pPr>
      <w:r w:rsidRPr="00B02955">
        <w:t xml:space="preserve">telefon: </w:t>
      </w:r>
      <w:r>
        <w:t>_________________________</w:t>
      </w:r>
    </w:p>
    <w:p w14:paraId="60A43F0B" w14:textId="7B05BB94" w:rsidR="00F96DB7" w:rsidRPr="00F96DB7" w:rsidRDefault="00F96DB7" w:rsidP="00F96DB7">
      <w:pPr>
        <w:pStyle w:val="Bezodstpw"/>
        <w:ind w:left="709" w:firstLine="709"/>
        <w:rPr>
          <w:sz w:val="18"/>
          <w:szCs w:val="18"/>
        </w:rPr>
      </w:pPr>
      <w:r w:rsidRPr="00F96DB7">
        <w:rPr>
          <w:sz w:val="18"/>
          <w:szCs w:val="18"/>
        </w:rPr>
        <w:t>(pole dobrowolne)</w:t>
      </w:r>
    </w:p>
    <w:p w14:paraId="4BA327FC" w14:textId="77777777" w:rsidR="009219EF" w:rsidRPr="00324E7F" w:rsidRDefault="009219EF" w:rsidP="009219EF">
      <w:pPr>
        <w:ind w:left="5670"/>
        <w:rPr>
          <w:b/>
          <w:bCs/>
        </w:rPr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710A401D" w14:textId="49D12F29" w:rsidR="009219EF" w:rsidRDefault="009219EF" w:rsidP="00AF3FA6">
      <w:pPr>
        <w:pStyle w:val="Tytu"/>
      </w:pPr>
      <w:r>
        <w:t>Wniosek o wydanie zezwolenia na pozyskanie drewna</w:t>
      </w:r>
      <w:r w:rsidR="00AF3FA6">
        <w:t xml:space="preserve"> </w:t>
      </w:r>
      <w:r>
        <w:t>niezgodnie z uproszczonym planem</w:t>
      </w:r>
      <w:r w:rsidR="00AF3FA6">
        <w:t xml:space="preserve"> urządzenia </w:t>
      </w:r>
      <w:r>
        <w:t>lasu lub decyzją, o której mowa w art. 19 ust.3 ustawy o</w:t>
      </w:r>
      <w:r w:rsidR="00AF3FA6">
        <w:t xml:space="preserve"> </w:t>
      </w:r>
      <w:r>
        <w:t>lasach</w:t>
      </w:r>
    </w:p>
    <w:p w14:paraId="314A9C7C" w14:textId="77777777" w:rsidR="009219EF" w:rsidRDefault="009219EF" w:rsidP="009219EF">
      <w:r>
        <w:t>Zwracam się z wnioskiem o pozaoperatowy wyrąb lasu</w:t>
      </w:r>
    </w:p>
    <w:p w14:paraId="166215F2" w14:textId="77777777" w:rsidR="009219EF" w:rsidRDefault="009219EF" w:rsidP="009219EF">
      <w:pPr>
        <w:tabs>
          <w:tab w:val="right" w:leader="underscore" w:pos="9639"/>
        </w:tabs>
      </w:pPr>
      <w:r>
        <w:t xml:space="preserve">o powierzchni </w:t>
      </w:r>
      <w:r>
        <w:tab/>
      </w:r>
    </w:p>
    <w:p w14:paraId="4BF090AC" w14:textId="77777777" w:rsidR="009219EF" w:rsidRDefault="009219EF" w:rsidP="009219EF">
      <w:pPr>
        <w:tabs>
          <w:tab w:val="right" w:leader="underscore" w:pos="9639"/>
        </w:tabs>
      </w:pPr>
      <w:r>
        <w:t xml:space="preserve">położonego na działce ewidencyjnej nr </w:t>
      </w:r>
      <w:r>
        <w:tab/>
      </w:r>
    </w:p>
    <w:p w14:paraId="66EAF352" w14:textId="77777777" w:rsidR="009219EF" w:rsidRDefault="009219EF" w:rsidP="009219EF">
      <w:pPr>
        <w:tabs>
          <w:tab w:val="right" w:leader="underscore" w:pos="9639"/>
        </w:tabs>
      </w:pPr>
      <w:r>
        <w:t xml:space="preserve">położonej w miejscowości </w:t>
      </w:r>
      <w:r>
        <w:tab/>
      </w:r>
    </w:p>
    <w:p w14:paraId="5E856CA6" w14:textId="50F3133D" w:rsidR="009219EF" w:rsidRDefault="009219EF" w:rsidP="009219EF">
      <w:pPr>
        <w:tabs>
          <w:tab w:val="right" w:leader="underscore" w:pos="9639"/>
        </w:tabs>
      </w:pPr>
      <w:r>
        <w:t>Opis przypadku losowego, zgodnie z art. 23 ust. 4 ustawy z dnia 28 września 1991 r. o lasach (tj. Dz. U. z 202</w:t>
      </w:r>
      <w:r w:rsidR="0079535A">
        <w:t>5</w:t>
      </w:r>
      <w:r>
        <w:t xml:space="preserve"> r. poz. </w:t>
      </w:r>
      <w:r w:rsidR="0079535A">
        <w:t>5</w:t>
      </w:r>
      <w:r>
        <w:t>6</w:t>
      </w:r>
      <w:r w:rsidR="0079535A">
        <w:t>7</w:t>
      </w:r>
      <w:r>
        <w:t xml:space="preserve"> ze zm.) koniecznego do wydania zezwolenia:</w:t>
      </w:r>
    </w:p>
    <w:p w14:paraId="3FA610AB" w14:textId="77777777" w:rsidR="009219EF" w:rsidRDefault="009219EF" w:rsidP="009219EF">
      <w:pPr>
        <w:tabs>
          <w:tab w:val="right" w:leader="underscore" w:pos="9639"/>
        </w:tabs>
      </w:pPr>
      <w:r>
        <w:tab/>
      </w:r>
    </w:p>
    <w:p w14:paraId="60DA4D55" w14:textId="77777777" w:rsidR="009219EF" w:rsidRDefault="009219EF" w:rsidP="009219EF">
      <w:pPr>
        <w:tabs>
          <w:tab w:val="right" w:leader="underscore" w:pos="9639"/>
        </w:tabs>
      </w:pPr>
      <w:r>
        <w:tab/>
      </w:r>
    </w:p>
    <w:p w14:paraId="31D58E38" w14:textId="77777777" w:rsidR="009219EF" w:rsidRDefault="009219EF" w:rsidP="009219EF">
      <w:pPr>
        <w:tabs>
          <w:tab w:val="right" w:leader="underscore" w:pos="9639"/>
        </w:tabs>
      </w:pPr>
      <w:r>
        <w:tab/>
      </w:r>
    </w:p>
    <w:p w14:paraId="68BDDA1A" w14:textId="77777777" w:rsidR="009219EF" w:rsidRDefault="009219EF" w:rsidP="009219EF">
      <w:pPr>
        <w:tabs>
          <w:tab w:val="right" w:leader="underscore" w:pos="9639"/>
        </w:tabs>
      </w:pPr>
      <w:r>
        <w:tab/>
      </w:r>
    </w:p>
    <w:p w14:paraId="5664F687" w14:textId="77777777" w:rsidR="009219EF" w:rsidRDefault="009219EF" w:rsidP="009219EF">
      <w:pPr>
        <w:tabs>
          <w:tab w:val="right" w:leader="underscore" w:pos="9639"/>
        </w:tabs>
      </w:pPr>
      <w:r>
        <w:tab/>
      </w:r>
    </w:p>
    <w:p w14:paraId="7A528623" w14:textId="77777777" w:rsidR="009219EF" w:rsidRDefault="009219EF" w:rsidP="009219EF">
      <w:pPr>
        <w:tabs>
          <w:tab w:val="right" w:leader="underscore" w:pos="9639"/>
        </w:tabs>
      </w:pPr>
      <w:r>
        <w:tab/>
      </w:r>
    </w:p>
    <w:p w14:paraId="4AF0D889" w14:textId="77777777" w:rsidR="009219EF" w:rsidRDefault="009219EF" w:rsidP="009219EF">
      <w:pPr>
        <w:tabs>
          <w:tab w:val="right" w:leader="underscore" w:pos="9639"/>
        </w:tabs>
      </w:pPr>
      <w:r>
        <w:tab/>
      </w:r>
    </w:p>
    <w:p w14:paraId="14AFE84C" w14:textId="77777777" w:rsidR="009219EF" w:rsidRDefault="009219EF" w:rsidP="009219EF">
      <w:pPr>
        <w:tabs>
          <w:tab w:val="right" w:leader="underscore" w:pos="9639"/>
        </w:tabs>
      </w:pPr>
      <w:r>
        <w:tab/>
      </w:r>
    </w:p>
    <w:p w14:paraId="3B6F6DFF" w14:textId="77777777" w:rsidR="009219EF" w:rsidRDefault="009219EF" w:rsidP="009219EF">
      <w:pPr>
        <w:tabs>
          <w:tab w:val="right" w:leader="underscore" w:pos="9639"/>
        </w:tabs>
      </w:pPr>
      <w:r>
        <w:tab/>
      </w:r>
    </w:p>
    <w:p w14:paraId="3CDBA6EE" w14:textId="77777777" w:rsidR="009219EF" w:rsidRPr="00324E7F" w:rsidRDefault="009219EF" w:rsidP="009219EF">
      <w:pPr>
        <w:tabs>
          <w:tab w:val="center" w:pos="6804"/>
        </w:tabs>
        <w:spacing w:before="720"/>
      </w:pPr>
      <w:r>
        <w:tab/>
        <w:t>_____________________________</w:t>
      </w:r>
    </w:p>
    <w:p w14:paraId="519FC363" w14:textId="77777777" w:rsidR="009219EF" w:rsidRPr="00324E7F" w:rsidRDefault="009219EF" w:rsidP="009219EF">
      <w:pPr>
        <w:pStyle w:val="Podpispola"/>
        <w:tabs>
          <w:tab w:val="center" w:pos="6804"/>
        </w:tabs>
      </w:pPr>
      <w:r>
        <w:tab/>
      </w:r>
      <w:r w:rsidRPr="00324E7F">
        <w:t xml:space="preserve">podpis </w:t>
      </w:r>
      <w:r>
        <w:t>właściciela lasu</w:t>
      </w:r>
    </w:p>
    <w:p w14:paraId="79179F61" w14:textId="77777777" w:rsidR="009219EF" w:rsidRDefault="009219EF" w:rsidP="009219EF">
      <w:pPr>
        <w:pStyle w:val="Nagwek1"/>
      </w:pPr>
      <w:r>
        <w:lastRenderedPageBreak/>
        <w:t>Załączniki:</w:t>
      </w:r>
    </w:p>
    <w:p w14:paraId="1A4A3417" w14:textId="77777777" w:rsidR="009219EF" w:rsidRDefault="009219EF" w:rsidP="009219EF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dokumenty potwierdzające wystąpienie przypadku losowego,</w:t>
      </w:r>
    </w:p>
    <w:p w14:paraId="2BBD26E8" w14:textId="1F08EA2D" w:rsidR="00EE718B" w:rsidRDefault="009219EF" w:rsidP="009219EF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potwierdzenie zapłaty opłaty skarbowej w wysokości 10 zł. – zgodnie z ustawą z dnia 16 listopada 2006 r. o opłacie skarbowej (Dz. U. z 20</w:t>
      </w:r>
      <w:r w:rsidR="0079535A">
        <w:t>25</w:t>
      </w:r>
      <w:r>
        <w:t xml:space="preserve"> r., poz. </w:t>
      </w:r>
      <w:r w:rsidR="0079535A">
        <w:t>1154</w:t>
      </w:r>
      <w:r>
        <w:t xml:space="preserve"> z </w:t>
      </w:r>
      <w:r w:rsidR="0079535A">
        <w:t xml:space="preserve">późn. </w:t>
      </w:r>
      <w:r>
        <w:t xml:space="preserve">zm.) płatne w </w:t>
      </w:r>
      <w:r w:rsidR="0079535A">
        <w:t>terminal</w:t>
      </w:r>
      <w:r w:rsidR="00166A56">
        <w:t>ach płatniczych</w:t>
      </w:r>
      <w:r w:rsidR="0079535A">
        <w:t xml:space="preserve"> </w:t>
      </w:r>
      <w:r>
        <w:t xml:space="preserve">Starostwa Powiatowego w Świeciu, </w:t>
      </w:r>
      <w:r w:rsidR="0079535A">
        <w:t xml:space="preserve">kasie </w:t>
      </w:r>
      <w:r>
        <w:t>Urzędu Miejskiego w Świeciu lub na konto Urzędu Miejskiego w Świeciu: Bank Millenium S.A. Nr konta: 22 1160 2202 0000 0000 6089 7881.</w:t>
      </w:r>
    </w:p>
    <w:p w14:paraId="6F63BF78" w14:textId="77777777" w:rsidR="00AF3FA6" w:rsidRDefault="00AF3FA6" w:rsidP="00AF3FA6">
      <w:pPr>
        <w:ind w:left="68"/>
      </w:pPr>
    </w:p>
    <w:p w14:paraId="5D7729E9" w14:textId="77777777" w:rsidR="00AF3FA6" w:rsidRDefault="00AF3FA6" w:rsidP="00AF3FA6">
      <w:pPr>
        <w:ind w:left="68"/>
      </w:pPr>
    </w:p>
    <w:p w14:paraId="5FDEE2FC" w14:textId="77777777" w:rsidR="00AF3FA6" w:rsidRPr="00AF3FA6" w:rsidRDefault="00AF3FA6" w:rsidP="00AF3FA6">
      <w:pPr>
        <w:pStyle w:val="Tekstpodstawowy"/>
        <w:numPr>
          <w:ilvl w:val="0"/>
          <w:numId w:val="7"/>
        </w:numPr>
        <w:suppressAutoHyphens w:val="0"/>
        <w:spacing w:after="0" w:line="252" w:lineRule="auto"/>
        <w:ind w:left="284" w:right="121" w:hanging="284"/>
        <w:contextualSpacing/>
        <w:jc w:val="both"/>
        <w:rPr>
          <w:b/>
          <w:bCs/>
          <w:sz w:val="22"/>
          <w:szCs w:val="22"/>
        </w:rPr>
      </w:pPr>
      <w:r w:rsidRPr="00AF3FA6">
        <w:rPr>
          <w:sz w:val="22"/>
          <w:szCs w:val="22"/>
        </w:rPr>
        <w:t>Administratorem Pani/Pana danych osobowych przetwarzanych w Starostwie Powiatowym w Świeciu jest Starosta Świecki. Dane adresowe: ul. Gen. Józefa Hallera 9, 86-100 Świecie. Telefon: 52 56 83 100. Adres e-mail: sekretariat@csw.pl,</w:t>
      </w:r>
    </w:p>
    <w:p w14:paraId="04B6C2C7" w14:textId="77777777" w:rsidR="00AF3FA6" w:rsidRPr="00AF3FA6" w:rsidRDefault="00AF3FA6" w:rsidP="00AF3FA6">
      <w:pPr>
        <w:pStyle w:val="Tekstpodstawowy"/>
        <w:numPr>
          <w:ilvl w:val="0"/>
          <w:numId w:val="7"/>
        </w:numPr>
        <w:suppressAutoHyphens w:val="0"/>
        <w:spacing w:after="0" w:line="252" w:lineRule="auto"/>
        <w:ind w:left="284" w:right="121" w:hanging="284"/>
        <w:contextualSpacing/>
        <w:jc w:val="both"/>
        <w:rPr>
          <w:b/>
          <w:bCs/>
          <w:sz w:val="22"/>
          <w:szCs w:val="22"/>
        </w:rPr>
      </w:pPr>
      <w:r w:rsidRPr="00AF3FA6">
        <w:rPr>
          <w:sz w:val="22"/>
          <w:szCs w:val="22"/>
        </w:rPr>
        <w:t>W sprawach związanych z ochroną danych osobowych może Pani/Pan kontaktować się z Inspektorem Ochrony Danych w następujący sposób: drogą elektroniczną: daneosobowe@csw.pl; telefonicznie: 52 56 83 108; pisemnie: na adres siedziby Administratora danych.</w:t>
      </w:r>
    </w:p>
    <w:p w14:paraId="725B0EFA" w14:textId="2C0CF5C4" w:rsidR="00AF3FA6" w:rsidRPr="00AF3FA6" w:rsidRDefault="00AF3FA6" w:rsidP="00AF3FA6">
      <w:pPr>
        <w:pStyle w:val="Tekstpodstawowy"/>
        <w:numPr>
          <w:ilvl w:val="0"/>
          <w:numId w:val="7"/>
        </w:numPr>
        <w:suppressAutoHyphens w:val="0"/>
        <w:spacing w:after="0" w:line="252" w:lineRule="auto"/>
        <w:ind w:left="284" w:right="121" w:hanging="284"/>
        <w:contextualSpacing/>
        <w:jc w:val="both"/>
        <w:rPr>
          <w:b/>
          <w:bCs/>
          <w:sz w:val="22"/>
          <w:szCs w:val="22"/>
        </w:rPr>
      </w:pPr>
      <w:r w:rsidRPr="00AF3FA6">
        <w:rPr>
          <w:sz w:val="22"/>
          <w:szCs w:val="22"/>
        </w:rPr>
        <w:t xml:space="preserve">Pani/Pana dane osobowe będą przetwarzane w celu rozpatrzenia wniosku </w:t>
      </w:r>
      <w:r w:rsidR="00FB6E4F">
        <w:rPr>
          <w:sz w:val="22"/>
          <w:szCs w:val="22"/>
        </w:rPr>
        <w:t xml:space="preserve">i przygotowania decyzji </w:t>
      </w:r>
      <w:r w:rsidRPr="00AF3FA6">
        <w:rPr>
          <w:sz w:val="22"/>
          <w:szCs w:val="22"/>
        </w:rPr>
        <w:t xml:space="preserve">o </w:t>
      </w:r>
      <w:r w:rsidR="00E15A0C">
        <w:rPr>
          <w:sz w:val="22"/>
          <w:szCs w:val="22"/>
        </w:rPr>
        <w:t xml:space="preserve">wydanie zezwolenia na pozaoperatowy wyrąb lasu </w:t>
      </w:r>
      <w:r w:rsidRPr="00AF3FA6">
        <w:rPr>
          <w:sz w:val="22"/>
          <w:szCs w:val="22"/>
        </w:rPr>
        <w:t xml:space="preserve">w związku z przepisami </w:t>
      </w:r>
      <w:r w:rsidR="00FB6E4F">
        <w:rPr>
          <w:sz w:val="22"/>
          <w:szCs w:val="22"/>
        </w:rPr>
        <w:t>ustawy o lasach i k</w:t>
      </w:r>
      <w:r w:rsidRPr="00AF3FA6">
        <w:rPr>
          <w:sz w:val="22"/>
          <w:szCs w:val="22"/>
        </w:rPr>
        <w:t>odeksu postępowania administracyjnego, do wypełnienia obowiązków prawnych ciążących na administratorze (art. 6 ust. 1 lit. c RODO).</w:t>
      </w:r>
    </w:p>
    <w:p w14:paraId="2A5A7FFD" w14:textId="77777777" w:rsidR="00AF3FA6" w:rsidRPr="00AF3FA6" w:rsidRDefault="00AF3FA6" w:rsidP="00AF3FA6">
      <w:pPr>
        <w:pStyle w:val="Tekstpodstawowy"/>
        <w:numPr>
          <w:ilvl w:val="0"/>
          <w:numId w:val="7"/>
        </w:numPr>
        <w:suppressAutoHyphens w:val="0"/>
        <w:spacing w:after="0" w:line="252" w:lineRule="auto"/>
        <w:ind w:left="284" w:right="121" w:hanging="284"/>
        <w:contextualSpacing/>
        <w:jc w:val="both"/>
        <w:rPr>
          <w:b/>
          <w:bCs/>
          <w:sz w:val="22"/>
          <w:szCs w:val="22"/>
        </w:rPr>
      </w:pPr>
      <w:r w:rsidRPr="00AF3FA6">
        <w:rPr>
          <w:sz w:val="22"/>
          <w:szCs w:val="22"/>
        </w:rPr>
        <w:t>Odbiorcami Pani/Pana danych osobowych mogą być:</w:t>
      </w:r>
    </w:p>
    <w:p w14:paraId="6CECC76D" w14:textId="6CA0A703" w:rsidR="00AF3FA6" w:rsidRPr="00FB6E4F" w:rsidRDefault="00FB6E4F" w:rsidP="00AF3FA6">
      <w:pPr>
        <w:pStyle w:val="Tekstpodstawowy"/>
        <w:numPr>
          <w:ilvl w:val="0"/>
          <w:numId w:val="8"/>
        </w:numPr>
        <w:suppressAutoHyphens w:val="0"/>
        <w:spacing w:after="0" w:line="252" w:lineRule="auto"/>
        <w:ind w:left="567" w:right="117" w:hanging="207"/>
        <w:contextualSpacing/>
        <w:jc w:val="both"/>
        <w:rPr>
          <w:b/>
          <w:bCs/>
          <w:sz w:val="22"/>
          <w:szCs w:val="22"/>
        </w:rPr>
      </w:pPr>
      <w:r w:rsidRPr="00FB6E4F">
        <w:rPr>
          <w:sz w:val="22"/>
          <w:szCs w:val="22"/>
        </w:rPr>
        <w:t>osoby fizyczne (m.in. strony postępowania administracyjnego), osoby prawne, organy władzy publicznej oraz podmioty wykonujące zadania publiczne lub działające na zlecenie organów władzy publicznej (m.in. nadleśniczowie, samorządowe kolegium odwoławcze), w zakresie i w celach, które wynikają z przepisów powszechnie obowiązującego prawa</w:t>
      </w:r>
      <w:r w:rsidR="00AF3FA6" w:rsidRPr="00FB6E4F">
        <w:rPr>
          <w:sz w:val="22"/>
          <w:szCs w:val="22"/>
        </w:rPr>
        <w:t>;</w:t>
      </w:r>
    </w:p>
    <w:p w14:paraId="52AB9B7B" w14:textId="3247FCF5" w:rsidR="00AF3FA6" w:rsidRPr="00AF3FA6" w:rsidRDefault="00AF3FA6" w:rsidP="00AF3FA6">
      <w:pPr>
        <w:pStyle w:val="Tekstpodstawowy"/>
        <w:numPr>
          <w:ilvl w:val="0"/>
          <w:numId w:val="8"/>
        </w:numPr>
        <w:suppressAutoHyphens w:val="0"/>
        <w:spacing w:after="0" w:line="252" w:lineRule="auto"/>
        <w:ind w:left="567" w:right="117" w:hanging="207"/>
        <w:contextualSpacing/>
        <w:jc w:val="both"/>
        <w:rPr>
          <w:b/>
          <w:bCs/>
          <w:sz w:val="22"/>
          <w:szCs w:val="22"/>
        </w:rPr>
      </w:pPr>
      <w:r w:rsidRPr="00AF3FA6">
        <w:rPr>
          <w:sz w:val="22"/>
          <w:szCs w:val="22"/>
        </w:rPr>
        <w:t>inne podmioty, które na podstawie stosownych umów podpisanych z Administratorem przetwarzają dane osobowe w szczególności z zakresu obsługi IT, obsługi administracyjnej, kancelari</w:t>
      </w:r>
      <w:r w:rsidR="00FB6E4F">
        <w:rPr>
          <w:sz w:val="22"/>
          <w:szCs w:val="22"/>
        </w:rPr>
        <w:t>i</w:t>
      </w:r>
      <w:r w:rsidRPr="00AF3FA6">
        <w:rPr>
          <w:sz w:val="22"/>
          <w:szCs w:val="22"/>
        </w:rPr>
        <w:t xml:space="preserve"> prawny</w:t>
      </w:r>
      <w:r w:rsidR="00FB6E4F">
        <w:rPr>
          <w:sz w:val="22"/>
          <w:szCs w:val="22"/>
        </w:rPr>
        <w:t>ch</w:t>
      </w:r>
      <w:r w:rsidRPr="00AF3FA6">
        <w:rPr>
          <w:sz w:val="22"/>
          <w:szCs w:val="22"/>
        </w:rPr>
        <w:t>, operator</w:t>
      </w:r>
      <w:r w:rsidR="00FB6E4F">
        <w:rPr>
          <w:sz w:val="22"/>
          <w:szCs w:val="22"/>
        </w:rPr>
        <w:t>ów</w:t>
      </w:r>
      <w:r w:rsidRPr="00AF3FA6">
        <w:rPr>
          <w:sz w:val="22"/>
          <w:szCs w:val="22"/>
        </w:rPr>
        <w:t xml:space="preserve"> pocztowy</w:t>
      </w:r>
      <w:r w:rsidR="00FB6E4F">
        <w:rPr>
          <w:sz w:val="22"/>
          <w:szCs w:val="22"/>
        </w:rPr>
        <w:t>ch</w:t>
      </w:r>
      <w:r w:rsidRPr="00AF3FA6">
        <w:rPr>
          <w:sz w:val="22"/>
          <w:szCs w:val="22"/>
        </w:rPr>
        <w:t>, kurier</w:t>
      </w:r>
      <w:r w:rsidR="00FB6E4F">
        <w:rPr>
          <w:sz w:val="22"/>
          <w:szCs w:val="22"/>
        </w:rPr>
        <w:t>ów</w:t>
      </w:r>
      <w:r w:rsidRPr="00AF3FA6">
        <w:rPr>
          <w:sz w:val="22"/>
          <w:szCs w:val="22"/>
        </w:rPr>
        <w:t>.</w:t>
      </w:r>
    </w:p>
    <w:p w14:paraId="1C789354" w14:textId="69831EFF" w:rsidR="00AF3FA6" w:rsidRPr="00F96DB7" w:rsidRDefault="00F96DB7" w:rsidP="00F96DB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sz w:val="22"/>
          <w:szCs w:val="22"/>
        </w:rPr>
      </w:pPr>
      <w:r w:rsidRPr="00F96DB7">
        <w:rPr>
          <w:sz w:val="22"/>
          <w:szCs w:val="22"/>
        </w:rPr>
        <w:t xml:space="preserve">Pani/Pana dane osobowe będą przechowywane przez okres niezbędny do realizacji celów określonych w pkt 3, a po tym czasie przez okres oraz w zakresie wymaganym przez przepisy powszechnie obowiązującego prawa – zgodnie z ustawą z dnia 14 lipca 1983r. o narodowym zasobie archiwalnym i archiwach (Dz. U. </w:t>
      </w:r>
      <w:r>
        <w:rPr>
          <w:sz w:val="22"/>
          <w:szCs w:val="22"/>
        </w:rPr>
        <w:t xml:space="preserve">z 2020 r. </w:t>
      </w:r>
      <w:r w:rsidRPr="00F96DB7">
        <w:rPr>
          <w:sz w:val="22"/>
          <w:szCs w:val="22"/>
        </w:rPr>
        <w:t xml:space="preserve">poz. </w:t>
      </w:r>
      <w:r>
        <w:rPr>
          <w:sz w:val="22"/>
          <w:szCs w:val="22"/>
        </w:rPr>
        <w:t>164 z późn. zm.</w:t>
      </w:r>
      <w:r w:rsidRPr="00F96DB7">
        <w:rPr>
          <w:sz w:val="22"/>
          <w:szCs w:val="22"/>
        </w:rPr>
        <w:t>) oraz zgodnie z Rozporządzeniem Prezesa Rady Ministrów  z dnia 18 stycznia 2011r. w sprawie instrukcji kancelaryjnej, jednolitych rzeczowych wykazów akt oraz instrukcji w sprawie organizacji i zakresu działania archiwów zakładowych (Dz. U. 2011 nr 14 poz. 67).</w:t>
      </w:r>
    </w:p>
    <w:p w14:paraId="58B8C898" w14:textId="77777777" w:rsidR="00AF3FA6" w:rsidRPr="00AF3FA6" w:rsidRDefault="00AF3FA6" w:rsidP="00AF3FA6">
      <w:pPr>
        <w:pStyle w:val="Tekstpodstawowy"/>
        <w:numPr>
          <w:ilvl w:val="0"/>
          <w:numId w:val="7"/>
        </w:numPr>
        <w:suppressAutoHyphens w:val="0"/>
        <w:spacing w:after="0" w:line="252" w:lineRule="auto"/>
        <w:ind w:left="284" w:right="100" w:hanging="284"/>
        <w:contextualSpacing/>
        <w:jc w:val="both"/>
        <w:rPr>
          <w:b/>
          <w:bCs/>
          <w:sz w:val="22"/>
          <w:szCs w:val="22"/>
        </w:rPr>
      </w:pPr>
      <w:r w:rsidRPr="00AF3FA6">
        <w:rPr>
          <w:sz w:val="22"/>
          <w:szCs w:val="22"/>
        </w:rPr>
        <w:t>W związku z przetwarzaniem Pani/Pana danych osobowych przysługują Pani/Panu prawo do żądania: dostępu do danych osobowych, otrzymania ich kopii, sprostowania, ograniczenia przetwarzania, usunięcia danych (dotyczy danych przetwarzanych na podstawie Pani/Pana zgody).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43F44935" w14:textId="77777777" w:rsidR="00AF3FA6" w:rsidRPr="00AF3FA6" w:rsidRDefault="00AF3FA6" w:rsidP="00AF3FA6">
      <w:pPr>
        <w:numPr>
          <w:ilvl w:val="0"/>
          <w:numId w:val="7"/>
        </w:numPr>
        <w:suppressAutoHyphens w:val="0"/>
        <w:spacing w:before="0" w:after="0" w:line="252" w:lineRule="auto"/>
        <w:ind w:left="284" w:right="105" w:hanging="284"/>
        <w:contextualSpacing/>
        <w:jc w:val="both"/>
        <w:rPr>
          <w:sz w:val="22"/>
          <w:szCs w:val="22"/>
        </w:rPr>
      </w:pPr>
      <w:r w:rsidRPr="00AF3FA6">
        <w:rPr>
          <w:sz w:val="22"/>
          <w:szCs w:val="22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0DA955DE" w14:textId="77777777" w:rsidR="00AF3FA6" w:rsidRPr="00AF3FA6" w:rsidRDefault="00AF3FA6" w:rsidP="00AF3FA6">
      <w:pPr>
        <w:numPr>
          <w:ilvl w:val="0"/>
          <w:numId w:val="7"/>
        </w:numPr>
        <w:suppressAutoHyphens w:val="0"/>
        <w:spacing w:before="0" w:after="0" w:line="252" w:lineRule="auto"/>
        <w:ind w:left="284" w:right="98" w:hanging="284"/>
        <w:contextualSpacing/>
        <w:jc w:val="both"/>
        <w:rPr>
          <w:sz w:val="22"/>
          <w:szCs w:val="22"/>
        </w:rPr>
      </w:pPr>
      <w:r w:rsidRPr="00AF3FA6">
        <w:rPr>
          <w:sz w:val="22"/>
          <w:szCs w:val="22"/>
        </w:rPr>
        <w:t>Podanie przez Panią/Pana danych osobowych jest obowiązkowe, w sytuacji, gdy przesłankę przetwarzania danych osobowych stanowi przepis prawa. Niepodanie przez Panią/Pana danych osobowych wymaganych przepisami prawa, może skutkować pozostawieniem sprawy bez rozpatrzenia. Dane w zakresie numeru telefonu będą przetwarzane na podstawie Pani/Pana zgody. Podanie tych danych jest dobrowolne i nie ma wpływu na tok prowadzonego postepowania. Może Pani/Pan wycofać zgodę w dowolnym momencie bez wpływu na zgodność przetwarzania, którego dokonano na podstawie zgody przed jej cofnięciem.</w:t>
      </w:r>
    </w:p>
    <w:p w14:paraId="344FD06F" w14:textId="77777777" w:rsidR="00AF3FA6" w:rsidRPr="00AF3FA6" w:rsidRDefault="00AF3FA6" w:rsidP="00AF3FA6">
      <w:pPr>
        <w:numPr>
          <w:ilvl w:val="0"/>
          <w:numId w:val="7"/>
        </w:numPr>
        <w:suppressAutoHyphens w:val="0"/>
        <w:spacing w:before="0" w:after="0" w:line="252" w:lineRule="auto"/>
        <w:ind w:left="284" w:right="98" w:hanging="284"/>
        <w:contextualSpacing/>
        <w:jc w:val="both"/>
        <w:rPr>
          <w:b/>
          <w:bCs/>
          <w:sz w:val="22"/>
          <w:szCs w:val="22"/>
        </w:rPr>
      </w:pPr>
      <w:r w:rsidRPr="00AF3FA6">
        <w:rPr>
          <w:b/>
          <w:bCs/>
          <w:sz w:val="22"/>
          <w:szCs w:val="22"/>
        </w:rPr>
        <w:t>Pani/Pana dane osobowe nie są i nie będą przetwarzane w sposób zautomatyzowany, w celu podjęcia jakiejkolwiek decyzji oraz nie będą profilowane.</w:t>
      </w:r>
    </w:p>
    <w:p w14:paraId="087F2807" w14:textId="77777777" w:rsidR="00AF3FA6" w:rsidRPr="00AF3FA6" w:rsidRDefault="00AF3FA6" w:rsidP="00AF3FA6">
      <w:pPr>
        <w:ind w:left="68"/>
        <w:rPr>
          <w:sz w:val="22"/>
          <w:szCs w:val="22"/>
        </w:rPr>
      </w:pPr>
    </w:p>
    <w:sectPr w:rsidR="00AF3FA6" w:rsidRPr="00AF3FA6" w:rsidSect="00AF3FA6">
      <w:footnotePr>
        <w:pos w:val="beneathText"/>
      </w:footnotePr>
      <w:pgSz w:w="11905" w:h="16837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13C61" w14:textId="77777777" w:rsidR="003C4BF8" w:rsidRDefault="003C4BF8">
      <w:pPr>
        <w:spacing w:before="0" w:after="0"/>
      </w:pPr>
      <w:r>
        <w:separator/>
      </w:r>
    </w:p>
  </w:endnote>
  <w:endnote w:type="continuationSeparator" w:id="0">
    <w:p w14:paraId="665BFFDF" w14:textId="77777777" w:rsidR="003C4BF8" w:rsidRDefault="003C4B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D8E4" w14:textId="77777777" w:rsidR="003C4BF8" w:rsidRDefault="003C4BF8">
      <w:pPr>
        <w:spacing w:before="0" w:after="0"/>
      </w:pPr>
      <w:r>
        <w:separator/>
      </w:r>
    </w:p>
  </w:footnote>
  <w:footnote w:type="continuationSeparator" w:id="0">
    <w:p w14:paraId="081B2ACD" w14:textId="77777777" w:rsidR="003C4BF8" w:rsidRDefault="003C4BF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1109"/>
    <w:multiLevelType w:val="hybridMultilevel"/>
    <w:tmpl w:val="7F30B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8478A"/>
    <w:multiLevelType w:val="hybridMultilevel"/>
    <w:tmpl w:val="06462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327DB"/>
    <w:multiLevelType w:val="hybridMultilevel"/>
    <w:tmpl w:val="F3BE65B6"/>
    <w:lvl w:ilvl="0" w:tplc="57E0C35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249849E8">
      <w:start w:val="1"/>
      <w:numFmt w:val="lowerLetter"/>
      <w:lvlText w:val="%2)"/>
      <w:lvlJc w:val="left"/>
      <w:pPr>
        <w:ind w:left="827" w:hanging="36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7376EEF6">
      <w:start w:val="1"/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F03CE1CC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F1A01DDE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5" w:tplc="4148F6C4">
      <w:start w:val="1"/>
      <w:numFmt w:val="bullet"/>
      <w:lvlText w:val="•"/>
      <w:lvlJc w:val="left"/>
      <w:pPr>
        <w:ind w:left="5475" w:hanging="360"/>
      </w:pPr>
      <w:rPr>
        <w:rFonts w:hint="default"/>
      </w:rPr>
    </w:lvl>
    <w:lvl w:ilvl="6" w:tplc="72AA4B4C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2B34E5B4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  <w:lvl w:ilvl="8" w:tplc="B790BFFE">
      <w:start w:val="1"/>
      <w:numFmt w:val="bullet"/>
      <w:lvlText w:val="•"/>
      <w:lvlJc w:val="left"/>
      <w:pPr>
        <w:ind w:left="8962" w:hanging="360"/>
      </w:pPr>
      <w:rPr>
        <w:rFonts w:hint="default"/>
      </w:rPr>
    </w:lvl>
  </w:abstractNum>
  <w:abstractNum w:abstractNumId="4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513C4"/>
    <w:multiLevelType w:val="hybridMultilevel"/>
    <w:tmpl w:val="8126370A"/>
    <w:lvl w:ilvl="0" w:tplc="0A76A542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848810">
    <w:abstractNumId w:val="4"/>
  </w:num>
  <w:num w:numId="2" w16cid:durableId="1254587113">
    <w:abstractNumId w:val="1"/>
  </w:num>
  <w:num w:numId="3" w16cid:durableId="624432897">
    <w:abstractNumId w:val="6"/>
  </w:num>
  <w:num w:numId="4" w16cid:durableId="1814371513">
    <w:abstractNumId w:val="7"/>
  </w:num>
  <w:num w:numId="5" w16cid:durableId="1687057224">
    <w:abstractNumId w:val="0"/>
  </w:num>
  <w:num w:numId="6" w16cid:durableId="635840369">
    <w:abstractNumId w:val="5"/>
  </w:num>
  <w:num w:numId="7" w16cid:durableId="571283435">
    <w:abstractNumId w:val="3"/>
  </w:num>
  <w:num w:numId="8" w16cid:durableId="96515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EF"/>
    <w:rsid w:val="00022B19"/>
    <w:rsid w:val="00074A5B"/>
    <w:rsid w:val="00155002"/>
    <w:rsid w:val="00166A56"/>
    <w:rsid w:val="003201DB"/>
    <w:rsid w:val="003C4BF8"/>
    <w:rsid w:val="003C6FA3"/>
    <w:rsid w:val="007039E8"/>
    <w:rsid w:val="0079535A"/>
    <w:rsid w:val="0087799A"/>
    <w:rsid w:val="008D28EA"/>
    <w:rsid w:val="009219EF"/>
    <w:rsid w:val="00AF3FA6"/>
    <w:rsid w:val="00B54641"/>
    <w:rsid w:val="00C411DC"/>
    <w:rsid w:val="00E15A0C"/>
    <w:rsid w:val="00EE718B"/>
    <w:rsid w:val="00F96DB7"/>
    <w:rsid w:val="00FB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23567"/>
  <w15:chartTrackingRefBased/>
  <w15:docId w15:val="{D24A1CDE-0D61-4507-8CA2-547374E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9219EF"/>
    <w:pPr>
      <w:ind w:left="720"/>
      <w:contextualSpacing/>
    </w:pPr>
  </w:style>
  <w:style w:type="paragraph" w:styleId="Bezodstpw">
    <w:name w:val="No Spacing"/>
    <w:uiPriority w:val="1"/>
    <w:qFormat/>
    <w:rsid w:val="00F96DB7"/>
    <w:pPr>
      <w:widowControl w:val="0"/>
      <w:suppressAutoHyphens/>
    </w:pPr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Jarosław Jasnoch</cp:lastModifiedBy>
  <cp:revision>4</cp:revision>
  <cp:lastPrinted>2006-11-20T10:25:00Z</cp:lastPrinted>
  <dcterms:created xsi:type="dcterms:W3CDTF">2020-07-02T09:04:00Z</dcterms:created>
  <dcterms:modified xsi:type="dcterms:W3CDTF">2026-01-27T08:37:00Z</dcterms:modified>
</cp:coreProperties>
</file>